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b64f0ebe9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9d54dc2f5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Rochowice,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7efcf071f4c3d" /><Relationship Type="http://schemas.openxmlformats.org/officeDocument/2006/relationships/numbering" Target="/word/numbering.xml" Id="R64a936d0de3240b8" /><Relationship Type="http://schemas.openxmlformats.org/officeDocument/2006/relationships/settings" Target="/word/settings.xml" Id="Re8a5a6f1764b4777" /><Relationship Type="http://schemas.openxmlformats.org/officeDocument/2006/relationships/image" Target="/word/media/60835e0e-2a15-464e-ad76-2a255958c01f.png" Id="R5799d54dc2f54947" /></Relationships>
</file>