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dce9c1d27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e7e0dc8c1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Stablewice,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3cc5c3b364929" /><Relationship Type="http://schemas.openxmlformats.org/officeDocument/2006/relationships/numbering" Target="/word/numbering.xml" Id="Rb2bf8315ac2d4c32" /><Relationship Type="http://schemas.openxmlformats.org/officeDocument/2006/relationships/settings" Target="/word/settings.xml" Id="Rd1c2c11e37f141e4" /><Relationship Type="http://schemas.openxmlformats.org/officeDocument/2006/relationships/image" Target="/word/media/50d51308-95ac-4499-85ad-89ead5fff06b.png" Id="R697e7e0dc8c14ad5" /></Relationships>
</file>