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4d7894510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a9f0a804e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Usciany,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3397125994dda" /><Relationship Type="http://schemas.openxmlformats.org/officeDocument/2006/relationships/numbering" Target="/word/numbering.xml" Id="Red892fa02d624ae3" /><Relationship Type="http://schemas.openxmlformats.org/officeDocument/2006/relationships/settings" Target="/word/settings.xml" Id="R1dd58c84fe0340e4" /><Relationship Type="http://schemas.openxmlformats.org/officeDocument/2006/relationships/image" Target="/word/media/7f7d42d9-c615-4362-92fa-4fd47584e159.png" Id="R5a6a9f0a804e4f87" /></Relationships>
</file>