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36820e2ec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c6fc35604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Warpno,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6babc9a8d4ef2" /><Relationship Type="http://schemas.openxmlformats.org/officeDocument/2006/relationships/numbering" Target="/word/numbering.xml" Id="R101ceeb359b9429f" /><Relationship Type="http://schemas.openxmlformats.org/officeDocument/2006/relationships/settings" Target="/word/settings.xml" Id="Rd9ff7848b8d84c9c" /><Relationship Type="http://schemas.openxmlformats.org/officeDocument/2006/relationships/image" Target="/word/media/06ec6aa7-a79b-4e85-bdf4-6e7b36b246b0.png" Id="R5c5c6fc356044f87" /></Relationships>
</file>