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b85c3aa864d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6e0ba4a72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Nowielice,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dc6aee197e40f0" /><Relationship Type="http://schemas.openxmlformats.org/officeDocument/2006/relationships/numbering" Target="/word/numbering.xml" Id="Ra064fcb9a5ad4577" /><Relationship Type="http://schemas.openxmlformats.org/officeDocument/2006/relationships/settings" Target="/word/settings.xml" Id="R8ace88ff2a554924" /><Relationship Type="http://schemas.openxmlformats.org/officeDocument/2006/relationships/image" Target="/word/media/ce0e460f-8c6c-4f6a-9859-2b826232c8b1.png" Id="R1f66e0ba4a724b0c" /></Relationships>
</file>