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f3e0b7f6f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a6a8d0fed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923bf4bbf4917" /><Relationship Type="http://schemas.openxmlformats.org/officeDocument/2006/relationships/numbering" Target="/word/numbering.xml" Id="R7d350c0994a840cd" /><Relationship Type="http://schemas.openxmlformats.org/officeDocument/2006/relationships/settings" Target="/word/settings.xml" Id="R3d0d5b403de94246" /><Relationship Type="http://schemas.openxmlformats.org/officeDocument/2006/relationships/image" Target="/word/media/e3c081b3-3ce2-4715-91e8-3215145005e8.png" Id="Rdb5a6a8d0fed4303" /></Relationships>
</file>