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750793c96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c18f64a0e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e86e3209a4a30" /><Relationship Type="http://schemas.openxmlformats.org/officeDocument/2006/relationships/numbering" Target="/word/numbering.xml" Id="R0372ea8e92aa4684" /><Relationship Type="http://schemas.openxmlformats.org/officeDocument/2006/relationships/settings" Target="/word/settings.xml" Id="Rc9aaa7e06fd644c0" /><Relationship Type="http://schemas.openxmlformats.org/officeDocument/2006/relationships/image" Target="/word/media/88ff10db-1fe6-43cd-a2f9-991e8cb6819d.png" Id="R72ac18f64a0e47c1" /></Relationships>
</file>