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5232d793f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f8334a270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Nowosiolki,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612ca33944a1d" /><Relationship Type="http://schemas.openxmlformats.org/officeDocument/2006/relationships/numbering" Target="/word/numbering.xml" Id="R1f2d5f2fa8024eb2" /><Relationship Type="http://schemas.openxmlformats.org/officeDocument/2006/relationships/settings" Target="/word/settings.xml" Id="Ra412ac939f2f48f5" /><Relationship Type="http://schemas.openxmlformats.org/officeDocument/2006/relationships/image" Target="/word/media/fd2b2a29-4a72-46d9-907a-a14dce162137.png" Id="R7b3f8334a270458e" /></Relationships>
</file>