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95a881279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c0dc7c99c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Nowostawy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9902ded364aba" /><Relationship Type="http://schemas.openxmlformats.org/officeDocument/2006/relationships/numbering" Target="/word/numbering.xml" Id="R98b788984d174fb7" /><Relationship Type="http://schemas.openxmlformats.org/officeDocument/2006/relationships/settings" Target="/word/settings.xml" Id="Ra220bf158b724cbd" /><Relationship Type="http://schemas.openxmlformats.org/officeDocument/2006/relationships/image" Target="/word/media/e73d4c56-8be8-4782-80f8-43458c2a0159.png" Id="R917c0dc7c99c4d7a" /></Relationships>
</file>