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21fa7591943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293ac5733b4e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Chwalim,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9c579b28f84d28" /><Relationship Type="http://schemas.openxmlformats.org/officeDocument/2006/relationships/numbering" Target="/word/numbering.xml" Id="R48af4aa627b04fe0" /><Relationship Type="http://schemas.openxmlformats.org/officeDocument/2006/relationships/settings" Target="/word/settings.xml" Id="R0dc65b6aa7804442" /><Relationship Type="http://schemas.openxmlformats.org/officeDocument/2006/relationships/image" Target="/word/media/f4aab5bf-9cd9-4fd1-90e9-4ffc7a596478.png" Id="R71293ac5733b4e9e" /></Relationships>
</file>