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e91c2b0a5b43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8efe0b85ca4a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Garbow,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d64fd198234c44" /><Relationship Type="http://schemas.openxmlformats.org/officeDocument/2006/relationships/numbering" Target="/word/numbering.xml" Id="R5ef3a6910e294ff3" /><Relationship Type="http://schemas.openxmlformats.org/officeDocument/2006/relationships/settings" Target="/word/settings.xml" Id="R46bcd309ea4c4091" /><Relationship Type="http://schemas.openxmlformats.org/officeDocument/2006/relationships/image" Target="/word/media/f951f27d-18c7-4f45-9787-2274198cc8a8.png" Id="Rd58efe0b85ca4a64" /></Relationships>
</file>