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ad91dd4f5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528e4bc9e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Gielad,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176d9410c47df" /><Relationship Type="http://schemas.openxmlformats.org/officeDocument/2006/relationships/numbering" Target="/word/numbering.xml" Id="R438367a587754d4d" /><Relationship Type="http://schemas.openxmlformats.org/officeDocument/2006/relationships/settings" Target="/word/settings.xml" Id="Rdd7a92271bdd49e3" /><Relationship Type="http://schemas.openxmlformats.org/officeDocument/2006/relationships/image" Target="/word/media/810d96e5-ac44-4e64-a65d-b0df88e28201.png" Id="Rec8528e4bc9e4029" /></Relationships>
</file>