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1096edb54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ed62f1e20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Klukom,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365f84c184c1b" /><Relationship Type="http://schemas.openxmlformats.org/officeDocument/2006/relationships/numbering" Target="/word/numbering.xml" Id="R61b3eb14e8d84a9a" /><Relationship Type="http://schemas.openxmlformats.org/officeDocument/2006/relationships/settings" Target="/word/settings.xml" Id="R182a80be2fde4b49" /><Relationship Type="http://schemas.openxmlformats.org/officeDocument/2006/relationships/image" Target="/word/media/18d21ffc-3f9c-4ab4-bcaf-f5b81c8125ac.png" Id="R6e4ed62f1e2049b8" /></Relationships>
</file>