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345c341be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fc62a01fa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5235b52e5434c" /><Relationship Type="http://schemas.openxmlformats.org/officeDocument/2006/relationships/numbering" Target="/word/numbering.xml" Id="Rb8e4e25feb924e15" /><Relationship Type="http://schemas.openxmlformats.org/officeDocument/2006/relationships/settings" Target="/word/settings.xml" Id="Re5754147674d41e9" /><Relationship Type="http://schemas.openxmlformats.org/officeDocument/2006/relationships/image" Target="/word/media/75801177-07a9-41e2-84b8-f8e226b2eace.png" Id="R68dfc62a01fa48e1" /></Relationships>
</file>