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32f045a54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5586fba08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6949bd8bc4d66" /><Relationship Type="http://schemas.openxmlformats.org/officeDocument/2006/relationships/numbering" Target="/word/numbering.xml" Id="Rfb55a8e146be487d" /><Relationship Type="http://schemas.openxmlformats.org/officeDocument/2006/relationships/settings" Target="/word/settings.xml" Id="R040cc14520344d3a" /><Relationship Type="http://schemas.openxmlformats.org/officeDocument/2006/relationships/image" Target="/word/media/d32aca1c-7f57-4528-9c9a-6a794d3f3755.png" Id="R74e5586fba084b5e" /></Relationships>
</file>