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e0f76d868042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438be91c6341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Most,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10e58d61f14e3c" /><Relationship Type="http://schemas.openxmlformats.org/officeDocument/2006/relationships/numbering" Target="/word/numbering.xml" Id="Rf977b7106b8846ab" /><Relationship Type="http://schemas.openxmlformats.org/officeDocument/2006/relationships/settings" Target="/word/settings.xml" Id="R8431fd249e684e88" /><Relationship Type="http://schemas.openxmlformats.org/officeDocument/2006/relationships/image" Target="/word/media/ba070503-6441-4ce8-8518-b34bc4818cb5.png" Id="Rd1438be91c6341f7" /></Relationships>
</file>