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c38f68b9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6002e2ed9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Nowyswiat,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bb5cb7074a5c" /><Relationship Type="http://schemas.openxmlformats.org/officeDocument/2006/relationships/numbering" Target="/word/numbering.xml" Id="R01b538caf814449c" /><Relationship Type="http://schemas.openxmlformats.org/officeDocument/2006/relationships/settings" Target="/word/settings.xml" Id="R9cab65b3302244c8" /><Relationship Type="http://schemas.openxmlformats.org/officeDocument/2006/relationships/image" Target="/word/media/e126e5f6-aabd-48a8-bfd9-c715929707de.png" Id="R1416002e2ed94b63" /></Relationships>
</file>