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425be1192041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a36970dbcf48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Nur,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c6f742024f4ad7" /><Relationship Type="http://schemas.openxmlformats.org/officeDocument/2006/relationships/numbering" Target="/word/numbering.xml" Id="Rfc35473f7b8f4600" /><Relationship Type="http://schemas.openxmlformats.org/officeDocument/2006/relationships/settings" Target="/word/settings.xml" Id="R7ac04ab094384a3f" /><Relationship Type="http://schemas.openxmlformats.org/officeDocument/2006/relationships/image" Target="/word/media/a406a9dd-be11-482b-accf-d5da49880d2c.png" Id="Re0a36970dbcf4808" /></Relationships>
</file>