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0b3d259d1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b15e5e99b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Obarzym,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28707e00a46c1" /><Relationship Type="http://schemas.openxmlformats.org/officeDocument/2006/relationships/numbering" Target="/word/numbering.xml" Id="Rdbad6e5510ea44cd" /><Relationship Type="http://schemas.openxmlformats.org/officeDocument/2006/relationships/settings" Target="/word/settings.xml" Id="Rf57c5be880c240e8" /><Relationship Type="http://schemas.openxmlformats.org/officeDocument/2006/relationships/image" Target="/word/media/4db2cc3c-f910-4e7d-8f37-47dd3620d66f.png" Id="R79fb15e5e99b4239" /></Relationships>
</file>