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1407f474f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40c1bb585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452bef5484bed" /><Relationship Type="http://schemas.openxmlformats.org/officeDocument/2006/relationships/numbering" Target="/word/numbering.xml" Id="Rb6b9f6496ffa46fe" /><Relationship Type="http://schemas.openxmlformats.org/officeDocument/2006/relationships/settings" Target="/word/settings.xml" Id="R7121a005c7f24b56" /><Relationship Type="http://schemas.openxmlformats.org/officeDocument/2006/relationships/image" Target="/word/media/d495089d-793a-4276-876c-4d854372435e.png" Id="Ra9f40c1bb5854731" /></Relationships>
</file>