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3a79d63fc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cf9c5487e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Obiedzino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df4d82b364f56" /><Relationship Type="http://schemas.openxmlformats.org/officeDocument/2006/relationships/numbering" Target="/word/numbering.xml" Id="Rd6b59645dd704ef8" /><Relationship Type="http://schemas.openxmlformats.org/officeDocument/2006/relationships/settings" Target="/word/settings.xml" Id="Rd7e2702a7ce04c79" /><Relationship Type="http://schemas.openxmlformats.org/officeDocument/2006/relationships/image" Target="/word/media/8db6ccf6-1316-45bc-8bd1-2c341fbb8af9.png" Id="Rabbcf9c5487e4c52" /></Relationships>
</file>