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1c7450a7d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84e4cb225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Obkas,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5c2b92a694312" /><Relationship Type="http://schemas.openxmlformats.org/officeDocument/2006/relationships/numbering" Target="/word/numbering.xml" Id="R31d925efdad846c8" /><Relationship Type="http://schemas.openxmlformats.org/officeDocument/2006/relationships/settings" Target="/word/settings.xml" Id="R472519027d9647b9" /><Relationship Type="http://schemas.openxmlformats.org/officeDocument/2006/relationships/image" Target="/word/media/917c2da6-92ef-459c-8995-30475b90b72c.png" Id="Rcf684e4cb22545e7" /></Relationships>
</file>