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e03f9eab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68eb1f8ae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775ada6204e35" /><Relationship Type="http://schemas.openxmlformats.org/officeDocument/2006/relationships/numbering" Target="/word/numbering.xml" Id="R94e6af274bce4d7b" /><Relationship Type="http://schemas.openxmlformats.org/officeDocument/2006/relationships/settings" Target="/word/settings.xml" Id="Reacdf57835bf44bd" /><Relationship Type="http://schemas.openxmlformats.org/officeDocument/2006/relationships/image" Target="/word/media/5d276e6d-fee5-426a-833b-9a6fb1b5e329.png" Id="R6be68eb1f8ae4955" /></Relationships>
</file>