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3cddcf658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53c236bc2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1b1e3060f4e74" /><Relationship Type="http://schemas.openxmlformats.org/officeDocument/2006/relationships/numbering" Target="/word/numbering.xml" Id="Ra04053c54d594b47" /><Relationship Type="http://schemas.openxmlformats.org/officeDocument/2006/relationships/settings" Target="/word/settings.xml" Id="Rb54be3744c5d4a4c" /><Relationship Type="http://schemas.openxmlformats.org/officeDocument/2006/relationships/image" Target="/word/media/353906a8-9500-49b4-b7e5-58ec8ebca14f.png" Id="Re9353c236bc24b49" /></Relationships>
</file>