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677c5ae76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3c8c14b86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36a7752f8428e" /><Relationship Type="http://schemas.openxmlformats.org/officeDocument/2006/relationships/numbering" Target="/word/numbering.xml" Id="R622fe3c345b948c1" /><Relationship Type="http://schemas.openxmlformats.org/officeDocument/2006/relationships/settings" Target="/word/settings.xml" Id="R2f3ae86fb7b14167" /><Relationship Type="http://schemas.openxmlformats.org/officeDocument/2006/relationships/image" Target="/word/media/e8f54153-1ee9-40ab-8211-8ed2acb4933c.png" Id="R3803c8c14b864752" /></Relationships>
</file>