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b27d8ca3f46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3188ec26ca49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Obrowiec,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396fd8e98f4ba2" /><Relationship Type="http://schemas.openxmlformats.org/officeDocument/2006/relationships/numbering" Target="/word/numbering.xml" Id="R69ac3e05181340b6" /><Relationship Type="http://schemas.openxmlformats.org/officeDocument/2006/relationships/settings" Target="/word/settings.xml" Id="Re88cc58864864070" /><Relationship Type="http://schemas.openxmlformats.org/officeDocument/2006/relationships/image" Target="/word/media/3041b277-b7b9-4d01-b5e1-5601474c6292.png" Id="Rdf3188ec26ca49b8" /></Relationships>
</file>