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a57e76528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a78f90f8a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3fbee941e4806" /><Relationship Type="http://schemas.openxmlformats.org/officeDocument/2006/relationships/numbering" Target="/word/numbering.xml" Id="R8a295361990446be" /><Relationship Type="http://schemas.openxmlformats.org/officeDocument/2006/relationships/settings" Target="/word/settings.xml" Id="R50ef295f3b444714" /><Relationship Type="http://schemas.openxmlformats.org/officeDocument/2006/relationships/image" Target="/word/media/ffcbe84a-053f-4bb0-a82c-a0717a957bab.png" Id="Rbc2a78f90f8a4a12" /></Relationships>
</file>