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0fc4a234d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84fe1b36d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Ochudno,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496ca11a74277" /><Relationship Type="http://schemas.openxmlformats.org/officeDocument/2006/relationships/numbering" Target="/word/numbering.xml" Id="Rf91a827d925c4912" /><Relationship Type="http://schemas.openxmlformats.org/officeDocument/2006/relationships/settings" Target="/word/settings.xml" Id="Rc52487b60e3e405f" /><Relationship Type="http://schemas.openxmlformats.org/officeDocument/2006/relationships/image" Target="/word/media/47cb26c3-3514-4b67-88c8-689299aa4b18.png" Id="R2c784fe1b36d4caf" /></Relationships>
</file>