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bbc538255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8a74ff51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Ohlypow,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4b8216cc04e4c" /><Relationship Type="http://schemas.openxmlformats.org/officeDocument/2006/relationships/numbering" Target="/word/numbering.xml" Id="Ra0561ed8375d4157" /><Relationship Type="http://schemas.openxmlformats.org/officeDocument/2006/relationships/settings" Target="/word/settings.xml" Id="R4ff6850004814ca9" /><Relationship Type="http://schemas.openxmlformats.org/officeDocument/2006/relationships/image" Target="/word/media/c780a2d0-d69e-472f-9e7a-769ba6c3dc74.png" Id="Rdf58a74ff51343da" /></Relationships>
</file>