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2825251ba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98dd29b9e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b05ea3ed44dc6" /><Relationship Type="http://schemas.openxmlformats.org/officeDocument/2006/relationships/numbering" Target="/word/numbering.xml" Id="Ra1359f915e474c2b" /><Relationship Type="http://schemas.openxmlformats.org/officeDocument/2006/relationships/settings" Target="/word/settings.xml" Id="R268f9e1e69d448d9" /><Relationship Type="http://schemas.openxmlformats.org/officeDocument/2006/relationships/image" Target="/word/media/3439a184-7771-4f72-acf9-d22e543d2bab.png" Id="Rcd998dd29b9e44a1" /></Relationships>
</file>