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d094b1d51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191d5cc6c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Okraglik,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45209e8f34e2e" /><Relationship Type="http://schemas.openxmlformats.org/officeDocument/2006/relationships/numbering" Target="/word/numbering.xml" Id="Rcd6adff6ab4747bb" /><Relationship Type="http://schemas.openxmlformats.org/officeDocument/2006/relationships/settings" Target="/word/settings.xml" Id="Rfea4bbf4b6c34ac5" /><Relationship Type="http://schemas.openxmlformats.org/officeDocument/2006/relationships/image" Target="/word/media/7b051125-631f-4a03-a999-c7e8acbb3387.png" Id="R21e191d5cc6c4047" /></Relationships>
</file>