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b7e85c0c0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6124cda0e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b64472d574181" /><Relationship Type="http://schemas.openxmlformats.org/officeDocument/2006/relationships/numbering" Target="/word/numbering.xml" Id="R59a309758da342b3" /><Relationship Type="http://schemas.openxmlformats.org/officeDocument/2006/relationships/settings" Target="/word/settings.xml" Id="R3c12a8c624cb47a0" /><Relationship Type="http://schemas.openxmlformats.org/officeDocument/2006/relationships/image" Target="/word/media/8bfce753-06b7-4431-8dfb-da88e96de8e9.png" Id="R9ad6124cda0e49a5" /></Relationships>
</file>