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fd1613a044c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745f2a99ad48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Okuniew,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6ec32c89c46ab" /><Relationship Type="http://schemas.openxmlformats.org/officeDocument/2006/relationships/numbering" Target="/word/numbering.xml" Id="Rf38b89f2ee8c4847" /><Relationship Type="http://schemas.openxmlformats.org/officeDocument/2006/relationships/settings" Target="/word/settings.xml" Id="Rdf24f58f86fd4a54" /><Relationship Type="http://schemas.openxmlformats.org/officeDocument/2006/relationships/image" Target="/word/media/35fa60e9-3a56-473d-b8e8-40f75abfeaad.png" Id="Rb5745f2a99ad483f" /></Relationships>
</file>