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8da2f7575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78bcbbc27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a9b50007b4467" /><Relationship Type="http://schemas.openxmlformats.org/officeDocument/2006/relationships/numbering" Target="/word/numbering.xml" Id="R97d6d4a4cf9b41da" /><Relationship Type="http://schemas.openxmlformats.org/officeDocument/2006/relationships/settings" Target="/word/settings.xml" Id="R9b6d8cf231c24249" /><Relationship Type="http://schemas.openxmlformats.org/officeDocument/2006/relationships/image" Target="/word/media/8d11d406-3a50-428e-b8e0-0746ae53798f.png" Id="Rf1578bcbbc2746f8" /></Relationships>
</file>