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1a605c195b4d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12cdcbadf44d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Olchowki,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ade0b111b34a2a" /><Relationship Type="http://schemas.openxmlformats.org/officeDocument/2006/relationships/numbering" Target="/word/numbering.xml" Id="Rba13665aa7fa41f8" /><Relationship Type="http://schemas.openxmlformats.org/officeDocument/2006/relationships/settings" Target="/word/settings.xml" Id="R78b37ef0a0284326" /><Relationship Type="http://schemas.openxmlformats.org/officeDocument/2006/relationships/image" Target="/word/media/3a991259-fbb3-40f1-a0f5-2b2ef4ac6779.png" Id="R3512cdcbadf44d9b" /></Relationships>
</file>