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902fcb48f49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0d780620fe4f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Olejnica,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e4fb0eb5b41c3" /><Relationship Type="http://schemas.openxmlformats.org/officeDocument/2006/relationships/numbering" Target="/word/numbering.xml" Id="R809df116f6544eff" /><Relationship Type="http://schemas.openxmlformats.org/officeDocument/2006/relationships/settings" Target="/word/settings.xml" Id="R2bc9bd59232c46c7" /><Relationship Type="http://schemas.openxmlformats.org/officeDocument/2006/relationships/image" Target="/word/media/1d622ac7-5100-4ff9-8403-2bad0b499be6.png" Id="Rdf0d780620fe4fbf" /></Relationships>
</file>