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a425018e6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37d839a16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Olempin,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ebadb8d184677" /><Relationship Type="http://schemas.openxmlformats.org/officeDocument/2006/relationships/numbering" Target="/word/numbering.xml" Id="Rb31197c0f335495b" /><Relationship Type="http://schemas.openxmlformats.org/officeDocument/2006/relationships/settings" Target="/word/settings.xml" Id="R11e64e77cea0463e" /><Relationship Type="http://schemas.openxmlformats.org/officeDocument/2006/relationships/image" Target="/word/media/89f06712-a2d4-4348-8aeb-a9a81dada1d5.png" Id="R31e37d839a1649b5" /></Relationships>
</file>