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9e33cfc09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f38c259f642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Olendry,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867b7e43d4c54" /><Relationship Type="http://schemas.openxmlformats.org/officeDocument/2006/relationships/numbering" Target="/word/numbering.xml" Id="R42bf65cae9534e74" /><Relationship Type="http://schemas.openxmlformats.org/officeDocument/2006/relationships/settings" Target="/word/settings.xml" Id="Ra4fb0ad339db4c06" /><Relationship Type="http://schemas.openxmlformats.org/officeDocument/2006/relationships/image" Target="/word/media/ed5168d1-12d5-4cd1-82fd-212427c0e7c4.png" Id="Rdf6f38c259f64258" /></Relationships>
</file>