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8bf394f4e942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525983dcd943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46d30033d0463c" /><Relationship Type="http://schemas.openxmlformats.org/officeDocument/2006/relationships/numbering" Target="/word/numbering.xml" Id="R9573dd346c4e4072" /><Relationship Type="http://schemas.openxmlformats.org/officeDocument/2006/relationships/settings" Target="/word/settings.xml" Id="R6d1dbabf8f964de0" /><Relationship Type="http://schemas.openxmlformats.org/officeDocument/2006/relationships/image" Target="/word/media/f0f85b5e-dfee-45a3-bee9-234bc13ddefa.png" Id="Rdb525983dcd94339" /></Relationships>
</file>