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28406dc79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5c43f9233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5d2b1e5c14f8d" /><Relationship Type="http://schemas.openxmlformats.org/officeDocument/2006/relationships/numbering" Target="/word/numbering.xml" Id="R86881811d0e04661" /><Relationship Type="http://schemas.openxmlformats.org/officeDocument/2006/relationships/settings" Target="/word/settings.xml" Id="R4ba2bd24cf624283" /><Relationship Type="http://schemas.openxmlformats.org/officeDocument/2006/relationships/image" Target="/word/media/28f83134-4f75-41b8-8495-e9d8b80edd5d.png" Id="R9525c43f923340e3" /></Relationships>
</file>