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7b0e8a1f9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2863c7a33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Oleszyce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6d32c7caa4c0c" /><Relationship Type="http://schemas.openxmlformats.org/officeDocument/2006/relationships/numbering" Target="/word/numbering.xml" Id="Rb84f8e2892134d9e" /><Relationship Type="http://schemas.openxmlformats.org/officeDocument/2006/relationships/settings" Target="/word/settings.xml" Id="R63ba8e3cc65f4607" /><Relationship Type="http://schemas.openxmlformats.org/officeDocument/2006/relationships/image" Target="/word/media/ec5506af-6fe2-4d46-a6a4-d43f44d26c28.png" Id="R5ca2863c7a334cf2" /></Relationships>
</file>