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f5c7f2e05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8f11cf38a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Olimpow,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fd6c475c64173" /><Relationship Type="http://schemas.openxmlformats.org/officeDocument/2006/relationships/numbering" Target="/word/numbering.xml" Id="R56579fe9732e4a6a" /><Relationship Type="http://schemas.openxmlformats.org/officeDocument/2006/relationships/settings" Target="/word/settings.xml" Id="Rfdb8042d0b4c40db" /><Relationship Type="http://schemas.openxmlformats.org/officeDocument/2006/relationships/image" Target="/word/media/fc0fc24a-9995-41a6-ad03-43aae2844a39.png" Id="R72f8f11cf38a4017" /></Relationships>
</file>