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ca1f0f3a1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c8140516f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e6d165bdc48b3" /><Relationship Type="http://schemas.openxmlformats.org/officeDocument/2006/relationships/numbering" Target="/word/numbering.xml" Id="Rbd1234c14c5f42c5" /><Relationship Type="http://schemas.openxmlformats.org/officeDocument/2006/relationships/settings" Target="/word/settings.xml" Id="Rdc616c625452421e" /><Relationship Type="http://schemas.openxmlformats.org/officeDocument/2006/relationships/image" Target="/word/media/65359386-ea6c-43e0-8d3d-686f7e67bd14.png" Id="R6f1c8140516f4642" /></Relationships>
</file>