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23b2a4fcc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3f4d63eb5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e80e15e654572" /><Relationship Type="http://schemas.openxmlformats.org/officeDocument/2006/relationships/numbering" Target="/word/numbering.xml" Id="R4d3004483f1e4413" /><Relationship Type="http://schemas.openxmlformats.org/officeDocument/2006/relationships/settings" Target="/word/settings.xml" Id="Rbc8b48fdaa694f15" /><Relationship Type="http://schemas.openxmlformats.org/officeDocument/2006/relationships/image" Target="/word/media/87f4ac01-c9d3-4cce-a0af-d34e8cb60a3d.png" Id="R4853f4d63eb54b4c" /></Relationships>
</file>