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39637c7e0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3fc7f8026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Olszewnica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16c99ff5f4c37" /><Relationship Type="http://schemas.openxmlformats.org/officeDocument/2006/relationships/numbering" Target="/word/numbering.xml" Id="R3bd65e93598445c6" /><Relationship Type="http://schemas.openxmlformats.org/officeDocument/2006/relationships/settings" Target="/word/settings.xml" Id="R758794c3dfb548bb" /><Relationship Type="http://schemas.openxmlformats.org/officeDocument/2006/relationships/image" Target="/word/media/535a4557-0181-4b5b-b093-23c9bfd67890.png" Id="R2413fc7f8026490b" /></Relationships>
</file>