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190f1a15f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ce3ff0f04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a069c70734ed9" /><Relationship Type="http://schemas.openxmlformats.org/officeDocument/2006/relationships/numbering" Target="/word/numbering.xml" Id="R35c61e6e188a4530" /><Relationship Type="http://schemas.openxmlformats.org/officeDocument/2006/relationships/settings" Target="/word/settings.xml" Id="Rb03c404a4a5c4d68" /><Relationship Type="http://schemas.openxmlformats.org/officeDocument/2006/relationships/image" Target="/word/media/60c27910-2bc6-4021-b064-381380ec2256.png" Id="R377ce3ff0f0445d4" /></Relationships>
</file>