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b817cf3f4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c966e2b32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Oluzna,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5d75096d14c5b" /><Relationship Type="http://schemas.openxmlformats.org/officeDocument/2006/relationships/numbering" Target="/word/numbering.xml" Id="R6465b9670b724abc" /><Relationship Type="http://schemas.openxmlformats.org/officeDocument/2006/relationships/settings" Target="/word/settings.xml" Id="Rb27ab537273f4761" /><Relationship Type="http://schemas.openxmlformats.org/officeDocument/2006/relationships/image" Target="/word/media/341103c1-fc9d-45ee-a23f-65df5f2c9e59.png" Id="R147c966e2b324074" /></Relationships>
</file>