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0f46c7bfd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c6c7c4f9e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Omulna,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f4c3942a34433" /><Relationship Type="http://schemas.openxmlformats.org/officeDocument/2006/relationships/numbering" Target="/word/numbering.xml" Id="R366564ef2a174525" /><Relationship Type="http://schemas.openxmlformats.org/officeDocument/2006/relationships/settings" Target="/word/settings.xml" Id="R2237dfed83024f67" /><Relationship Type="http://schemas.openxmlformats.org/officeDocument/2006/relationships/image" Target="/word/media/cc01c357-c974-4228-b38a-b903acddb204.png" Id="R5e6c6c7c4f9e421e" /></Relationships>
</file>