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a8890c6f9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b55b85132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76733361340df" /><Relationship Type="http://schemas.openxmlformats.org/officeDocument/2006/relationships/numbering" Target="/word/numbering.xml" Id="Re6fb8dda668148a6" /><Relationship Type="http://schemas.openxmlformats.org/officeDocument/2006/relationships/settings" Target="/word/settings.xml" Id="R9aa31a3722524272" /><Relationship Type="http://schemas.openxmlformats.org/officeDocument/2006/relationships/image" Target="/word/media/e063a43f-5737-4370-8de3-8079b5f6b280.png" Id="R889b55b851324535" /></Relationships>
</file>