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c958af90c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366016e72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Opacz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c543596394afd" /><Relationship Type="http://schemas.openxmlformats.org/officeDocument/2006/relationships/numbering" Target="/word/numbering.xml" Id="R2b76ae512b6c43d4" /><Relationship Type="http://schemas.openxmlformats.org/officeDocument/2006/relationships/settings" Target="/word/settings.xml" Id="R561c177d58e6435a" /><Relationship Type="http://schemas.openxmlformats.org/officeDocument/2006/relationships/image" Target="/word/media/923705f5-0fa3-4cdd-ba31-d649bd5da437.png" Id="Rdcf366016e72433c" /></Relationships>
</file>